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9th Grade College and Career Planning timeline: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u w:val="single"/>
          <w:rtl w:val="0"/>
        </w:rPr>
        <w:t xml:space="preserve">Fall of 9th grade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Welcome to GKHS!  We are glad to have you here! Please consider scheduling a meeting with your School Counselor. We’d love to visit with you about your personal thoughts for any college/career, academic or personal needs. To do this, you can use the QR codes in the Guidance office or via this Request Form: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Request to Meet with Counselor or Social Worker - Google 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Consider getting involved! There are a lot of opportunities for clubs, groups, music, theatre, sports, academic organizations and more for students to consider. Want a list? Click “Athletics and Activities” on the high school website under the Menu.</w:t>
      </w:r>
    </w:p>
    <w:p w:rsidR="00000000" w:rsidDel="00000000" w:rsidP="00000000" w:rsidRDefault="00000000" w:rsidRPr="00000000" w14:paraId="00000007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Consider taking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Career Finder</w:t>
        </w:r>
      </w:hyperlink>
      <w:r w:rsidDel="00000000" w:rsidR="00000000" w:rsidRPr="00000000">
        <w:rPr>
          <w:rtl w:val="0"/>
        </w:rPr>
        <w:t xml:space="preserve"> inventory on CollegeBoard Big Future. You will need to create an account for yourself. Remember to use a personal email address!</w:t>
      </w:r>
    </w:p>
    <w:p w:rsidR="00000000" w:rsidDel="00000000" w:rsidP="00000000" w:rsidRDefault="00000000" w:rsidRPr="00000000" w14:paraId="00000009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Start the school year off strong. Turn in all assignments the day they are due!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comfortable asking your teachers for help. You are in charge of your success!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Winter of 9th Grade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Focus on getting good grades and learning how you learn best. Consider setting up a weekly schedule to keep organized and avoid falling behind in your school work. If you need help with this- PLEASE set up a meeting with your Counselor. They are here to help you be successful and taking initiative for your education is an EXCELLENT step to help you build your future. </w:t>
      </w:r>
    </w:p>
    <w:p w:rsidR="00000000" w:rsidDel="00000000" w:rsidP="00000000" w:rsidRDefault="00000000" w:rsidRPr="00000000" w14:paraId="0000000F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Start looking over your options for classes for 10th grade; you will select your classes early winter. 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the Coursebook for descriptions on all classes available, scheduling policies, planning to become a college athlete and more: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21-22 Coursebook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Consider taking electives that help you explore careers of interest to you (ex. Taking Business Essentials if you are interested in Business.)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Start thinking about if you have interest in pursuing 2 or 4-year colleges/universities, trade schools, military, etc. You will need to take courses that help you achieve these post-secondary goals!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Spring of 9th grade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Finish strong! Your high school transcript/GPA is one of the more important parts of your post-secondary plan and creates options for students as well as scholarship opportunities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Consider a summer job or volunteer experience. You will need 25 community service hours for graduation!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XdemFzUHSo17bJYHJZv2vSiEcZXa25j7-KHRRjdpQno/edit#responses" TargetMode="External"/><Relationship Id="rId7" Type="http://schemas.openxmlformats.org/officeDocument/2006/relationships/hyperlink" Target="https://roadtripnation.com/edu/careerfinder" TargetMode="External"/><Relationship Id="rId8" Type="http://schemas.openxmlformats.org/officeDocument/2006/relationships/hyperlink" Target="https://core-docs.s3.amazonaws.com/documents/asset/uploaded_file/1070391/2021-2022_Course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